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7044" w14:textId="77777777" w:rsidR="00A41085" w:rsidRPr="00124BE4" w:rsidRDefault="000B3367" w:rsidP="000B3367">
      <w:pPr>
        <w:pStyle w:val="NoSpacing"/>
        <w:jc w:val="center"/>
        <w:rPr>
          <w:rFonts w:ascii="Arial" w:hAnsi="Arial" w:cs="Arial"/>
          <w:b/>
        </w:rPr>
      </w:pPr>
      <w:r w:rsidRPr="00124BE4">
        <w:rPr>
          <w:rFonts w:ascii="Arial" w:hAnsi="Arial" w:cs="Arial"/>
          <w:b/>
        </w:rPr>
        <w:t>ACTIVE CUMBRIA ADVISORY BOARD</w:t>
      </w:r>
    </w:p>
    <w:p w14:paraId="1955B6A6" w14:textId="77777777" w:rsidR="000B3367" w:rsidRPr="00124BE4" w:rsidRDefault="000B3367" w:rsidP="000B3367">
      <w:pPr>
        <w:pStyle w:val="NoSpacing"/>
        <w:jc w:val="center"/>
        <w:rPr>
          <w:rFonts w:ascii="Arial" w:hAnsi="Arial" w:cs="Arial"/>
          <w:b/>
        </w:rPr>
      </w:pPr>
      <w:r w:rsidRPr="00124BE4">
        <w:rPr>
          <w:rFonts w:ascii="Arial" w:hAnsi="Arial" w:cs="Arial"/>
          <w:b/>
        </w:rPr>
        <w:t xml:space="preserve">SCHEME OF DELEGATION </w:t>
      </w:r>
    </w:p>
    <w:p w14:paraId="084CBEE6" w14:textId="77777777" w:rsidR="000B3367" w:rsidRPr="00124BE4" w:rsidRDefault="000B3367" w:rsidP="000B3367">
      <w:pPr>
        <w:pStyle w:val="NoSpacing"/>
        <w:rPr>
          <w:rFonts w:ascii="Arial" w:hAnsi="Arial" w:cs="Arial"/>
          <w:b/>
        </w:rPr>
      </w:pPr>
    </w:p>
    <w:p w14:paraId="034420B3" w14:textId="77777777" w:rsidR="000B3367" w:rsidRPr="00124BE4" w:rsidRDefault="000B3367" w:rsidP="000B3367">
      <w:pPr>
        <w:pStyle w:val="NoSpacing"/>
        <w:rPr>
          <w:rFonts w:ascii="Arial" w:hAnsi="Arial" w:cs="Arial"/>
        </w:rPr>
      </w:pPr>
      <w:r w:rsidRPr="00124BE4">
        <w:rPr>
          <w:rFonts w:ascii="Arial" w:hAnsi="Arial" w:cs="Arial"/>
        </w:rPr>
        <w:t>This document sets out Active Cumbria’s approach to the delegation of accountabilities between the Advisory Board, and the Senior Management Team.</w:t>
      </w:r>
    </w:p>
    <w:p w14:paraId="67A72DC5" w14:textId="77777777" w:rsidR="00AC4E21" w:rsidRPr="00124BE4" w:rsidRDefault="00AC4E21" w:rsidP="000B3367">
      <w:pPr>
        <w:pStyle w:val="NoSpacing"/>
        <w:rPr>
          <w:rFonts w:ascii="Arial" w:hAnsi="Arial" w:cs="Arial"/>
        </w:rPr>
      </w:pPr>
    </w:p>
    <w:p w14:paraId="1393C7FF" w14:textId="77777777" w:rsidR="00AC4E21" w:rsidRPr="00124BE4" w:rsidRDefault="00AC4E21" w:rsidP="000B3367">
      <w:pPr>
        <w:pStyle w:val="NoSpacing"/>
        <w:rPr>
          <w:rFonts w:ascii="Arial" w:hAnsi="Arial" w:cs="Arial"/>
        </w:rPr>
      </w:pPr>
      <w:r w:rsidRPr="00124BE4">
        <w:rPr>
          <w:rFonts w:ascii="Arial" w:hAnsi="Arial" w:cs="Arial"/>
        </w:rPr>
        <w:t>It is intended to cover the main tasks and functions of the Advisory Board, and is not exhaustive of every eventuality.</w:t>
      </w:r>
    </w:p>
    <w:p w14:paraId="276C3B8F" w14:textId="77777777" w:rsidR="000B3367" w:rsidRPr="00124BE4" w:rsidRDefault="000B3367" w:rsidP="000B3367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9"/>
        <w:gridCol w:w="3769"/>
        <w:gridCol w:w="3368"/>
      </w:tblGrid>
      <w:tr w:rsidR="000B3367" w:rsidRPr="00124BE4" w14:paraId="7D358FF9" w14:textId="77777777" w:rsidTr="00AC4E21">
        <w:tc>
          <w:tcPr>
            <w:tcW w:w="1637" w:type="dxa"/>
            <w:shd w:val="clear" w:color="auto" w:fill="E7E6E6" w:themeFill="background2"/>
          </w:tcPr>
          <w:p w14:paraId="7E35A015" w14:textId="77777777" w:rsidR="000B3367" w:rsidRPr="00124BE4" w:rsidRDefault="000B3367" w:rsidP="000B3367">
            <w:pPr>
              <w:pStyle w:val="NoSpacing"/>
              <w:rPr>
                <w:rFonts w:ascii="Arial" w:hAnsi="Arial" w:cs="Arial"/>
                <w:b/>
              </w:rPr>
            </w:pPr>
            <w:r w:rsidRPr="00124BE4">
              <w:rPr>
                <w:rFonts w:ascii="Arial" w:hAnsi="Arial" w:cs="Arial"/>
                <w:b/>
              </w:rPr>
              <w:t>Subject</w:t>
            </w:r>
          </w:p>
        </w:tc>
        <w:tc>
          <w:tcPr>
            <w:tcW w:w="3921" w:type="dxa"/>
            <w:shd w:val="clear" w:color="auto" w:fill="E7E6E6" w:themeFill="background2"/>
          </w:tcPr>
          <w:p w14:paraId="6A4B3C3D" w14:textId="77777777" w:rsidR="000B3367" w:rsidRPr="00124BE4" w:rsidRDefault="000B3367" w:rsidP="000B3367">
            <w:pPr>
              <w:pStyle w:val="NoSpacing"/>
              <w:rPr>
                <w:rFonts w:ascii="Arial" w:hAnsi="Arial" w:cs="Arial"/>
                <w:b/>
              </w:rPr>
            </w:pPr>
            <w:r w:rsidRPr="00124BE4">
              <w:rPr>
                <w:rFonts w:ascii="Arial" w:hAnsi="Arial" w:cs="Arial"/>
                <w:b/>
              </w:rPr>
              <w:t>Reserved to the Board</w:t>
            </w:r>
          </w:p>
        </w:tc>
        <w:tc>
          <w:tcPr>
            <w:tcW w:w="3458" w:type="dxa"/>
            <w:shd w:val="clear" w:color="auto" w:fill="E7E6E6" w:themeFill="background2"/>
          </w:tcPr>
          <w:p w14:paraId="6352DEAD" w14:textId="77777777" w:rsidR="000B3367" w:rsidRPr="00124BE4" w:rsidRDefault="000B3367" w:rsidP="000B3367">
            <w:pPr>
              <w:pStyle w:val="NoSpacing"/>
              <w:rPr>
                <w:rFonts w:ascii="Arial" w:hAnsi="Arial" w:cs="Arial"/>
                <w:b/>
              </w:rPr>
            </w:pPr>
            <w:r w:rsidRPr="00124BE4">
              <w:rPr>
                <w:rFonts w:ascii="Arial" w:hAnsi="Arial" w:cs="Arial"/>
                <w:b/>
              </w:rPr>
              <w:t>Delegated to the Senior Management Team</w:t>
            </w:r>
          </w:p>
        </w:tc>
      </w:tr>
      <w:tr w:rsidR="000B3367" w:rsidRPr="00124BE4" w14:paraId="483C5617" w14:textId="77777777" w:rsidTr="00AC4E21">
        <w:tc>
          <w:tcPr>
            <w:tcW w:w="1637" w:type="dxa"/>
          </w:tcPr>
          <w:p w14:paraId="0AE150B3" w14:textId="77777777" w:rsidR="000B3367" w:rsidRPr="00124BE4" w:rsidRDefault="000B3367" w:rsidP="000B3367">
            <w:pPr>
              <w:pStyle w:val="NoSpacing"/>
              <w:rPr>
                <w:rFonts w:ascii="Arial" w:hAnsi="Arial" w:cs="Arial"/>
                <w:b/>
              </w:rPr>
            </w:pPr>
            <w:r w:rsidRPr="00124BE4">
              <w:rPr>
                <w:rFonts w:ascii="Arial" w:hAnsi="Arial" w:cs="Arial"/>
                <w:b/>
              </w:rPr>
              <w:t>Corporate Governance</w:t>
            </w:r>
          </w:p>
        </w:tc>
        <w:tc>
          <w:tcPr>
            <w:tcW w:w="3921" w:type="dxa"/>
          </w:tcPr>
          <w:p w14:paraId="00E1A5A5" w14:textId="77777777" w:rsidR="00620F26" w:rsidRPr="00124BE4" w:rsidRDefault="000B3367" w:rsidP="00620F26">
            <w:pPr>
              <w:pStyle w:val="NoSpacing"/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Consideration and approval of the</w:t>
            </w:r>
            <w:r w:rsidR="00620F26" w:rsidRPr="00124BE4">
              <w:rPr>
                <w:rFonts w:ascii="Arial" w:hAnsi="Arial" w:cs="Arial"/>
              </w:rPr>
              <w:t>: -</w:t>
            </w:r>
          </w:p>
          <w:p w14:paraId="6B9C4A69" w14:textId="77777777" w:rsidR="00620F26" w:rsidRPr="00124BE4" w:rsidRDefault="000B3367" w:rsidP="00620F26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 xml:space="preserve">Governance </w:t>
            </w:r>
            <w:r w:rsidR="00620F26" w:rsidRPr="00124BE4">
              <w:rPr>
                <w:rFonts w:ascii="Arial" w:hAnsi="Arial" w:cs="Arial"/>
              </w:rPr>
              <w:t>document</w:t>
            </w:r>
          </w:p>
          <w:p w14:paraId="65DF8312" w14:textId="77777777" w:rsidR="00620F26" w:rsidRPr="00124BE4" w:rsidRDefault="00620F26" w:rsidP="00620F26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T</w:t>
            </w:r>
            <w:r w:rsidR="00AC4E21" w:rsidRPr="00124BE4">
              <w:rPr>
                <w:rFonts w:ascii="Arial" w:hAnsi="Arial" w:cs="Arial"/>
              </w:rPr>
              <w:t>erms of reference</w:t>
            </w:r>
          </w:p>
          <w:p w14:paraId="4AB448B1" w14:textId="77777777" w:rsidR="00620F26" w:rsidRPr="00124BE4" w:rsidRDefault="00620F26" w:rsidP="00620F26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Delegated p</w:t>
            </w:r>
            <w:r w:rsidR="000B3367" w:rsidRPr="00124BE4">
              <w:rPr>
                <w:rFonts w:ascii="Arial" w:hAnsi="Arial" w:cs="Arial"/>
              </w:rPr>
              <w:t>owers</w:t>
            </w:r>
          </w:p>
          <w:p w14:paraId="01559183" w14:textId="77777777" w:rsidR="00620F26" w:rsidRPr="00124BE4" w:rsidRDefault="00620F26" w:rsidP="00620F26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C</w:t>
            </w:r>
            <w:r w:rsidR="00AC4E21" w:rsidRPr="00124BE4">
              <w:rPr>
                <w:rFonts w:ascii="Arial" w:hAnsi="Arial" w:cs="Arial"/>
              </w:rPr>
              <w:t>onflicts of interest</w:t>
            </w:r>
          </w:p>
          <w:p w14:paraId="4ABBEE95" w14:textId="77777777" w:rsidR="00620F26" w:rsidRPr="00124BE4" w:rsidRDefault="00620F26" w:rsidP="00620F26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Hosting agreement</w:t>
            </w:r>
          </w:p>
          <w:p w14:paraId="26BCB97A" w14:textId="77777777" w:rsidR="009E63D8" w:rsidRPr="00124BE4" w:rsidRDefault="009E63D8" w:rsidP="00620F26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Annual Governance Statement</w:t>
            </w:r>
          </w:p>
          <w:p w14:paraId="3124391D" w14:textId="77777777" w:rsidR="00620F26" w:rsidRPr="00124BE4" w:rsidRDefault="00620F26" w:rsidP="00620F26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Other specific policies as required</w:t>
            </w:r>
          </w:p>
        </w:tc>
        <w:tc>
          <w:tcPr>
            <w:tcW w:w="3458" w:type="dxa"/>
          </w:tcPr>
          <w:p w14:paraId="55AFE56D" w14:textId="77777777" w:rsidR="000B3367" w:rsidRPr="00124BE4" w:rsidRDefault="000B3367" w:rsidP="00620F26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Responsibility for all matters of organisational structure below those undertaken by the Advisory Board.</w:t>
            </w:r>
          </w:p>
          <w:p w14:paraId="580162E8" w14:textId="77777777" w:rsidR="000B3367" w:rsidRPr="00124BE4" w:rsidRDefault="000B3367" w:rsidP="00620F26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Ability to delegate authority to other staff.</w:t>
            </w:r>
          </w:p>
        </w:tc>
      </w:tr>
      <w:tr w:rsidR="007436CD" w:rsidRPr="00124BE4" w14:paraId="1A2D3848" w14:textId="77777777" w:rsidTr="00AC4E21">
        <w:trPr>
          <w:trHeight w:val="805"/>
        </w:trPr>
        <w:tc>
          <w:tcPr>
            <w:tcW w:w="1637" w:type="dxa"/>
            <w:vMerge w:val="restart"/>
          </w:tcPr>
          <w:p w14:paraId="4DBF9B34" w14:textId="77777777" w:rsidR="007436CD" w:rsidRPr="00124BE4" w:rsidRDefault="007436CD" w:rsidP="000B3367">
            <w:pPr>
              <w:pStyle w:val="NoSpacing"/>
              <w:rPr>
                <w:rFonts w:ascii="Arial" w:hAnsi="Arial" w:cs="Arial"/>
                <w:b/>
              </w:rPr>
            </w:pPr>
            <w:r w:rsidRPr="00124BE4">
              <w:rPr>
                <w:rFonts w:ascii="Arial" w:hAnsi="Arial" w:cs="Arial"/>
                <w:b/>
              </w:rPr>
              <w:t>Strategy</w:t>
            </w:r>
          </w:p>
        </w:tc>
        <w:tc>
          <w:tcPr>
            <w:tcW w:w="3921" w:type="dxa"/>
          </w:tcPr>
          <w:p w14:paraId="4AB1F47B" w14:textId="77777777" w:rsidR="00620F26" w:rsidRPr="00124BE4" w:rsidRDefault="007436CD" w:rsidP="00620F26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Determining the overall strategic direction of Active Cumbria.</w:t>
            </w:r>
          </w:p>
          <w:p w14:paraId="27FCDD50" w14:textId="77777777" w:rsidR="007436CD" w:rsidRPr="00124BE4" w:rsidRDefault="007436CD" w:rsidP="00620F26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Consideration and approval of the Strategic Plan and subsequent annual service plans.</w:t>
            </w:r>
          </w:p>
        </w:tc>
        <w:tc>
          <w:tcPr>
            <w:tcW w:w="3458" w:type="dxa"/>
          </w:tcPr>
          <w:p w14:paraId="2AC31C9B" w14:textId="77777777" w:rsidR="007436CD" w:rsidRPr="00124BE4" w:rsidRDefault="007436CD" w:rsidP="00620F26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Preparation of the Strategic Plan for consideration and approval of the Advisory Board, ensuring consultation with the Advisory Board.</w:t>
            </w:r>
          </w:p>
        </w:tc>
      </w:tr>
      <w:tr w:rsidR="007436CD" w:rsidRPr="00124BE4" w14:paraId="23DCA1FB" w14:textId="77777777" w:rsidTr="00AC4E21">
        <w:trPr>
          <w:trHeight w:val="805"/>
        </w:trPr>
        <w:tc>
          <w:tcPr>
            <w:tcW w:w="1637" w:type="dxa"/>
            <w:vMerge/>
          </w:tcPr>
          <w:p w14:paraId="53D4F10E" w14:textId="77777777" w:rsidR="007436CD" w:rsidRPr="00124BE4" w:rsidRDefault="007436CD" w:rsidP="000B3367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3921" w:type="dxa"/>
          </w:tcPr>
          <w:p w14:paraId="2B308A31" w14:textId="77777777" w:rsidR="007436CD" w:rsidRPr="00124BE4" w:rsidRDefault="007436CD" w:rsidP="00620F26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Consideration and support for forming formal strategic partnerships with other organisations.</w:t>
            </w:r>
          </w:p>
        </w:tc>
        <w:tc>
          <w:tcPr>
            <w:tcW w:w="3458" w:type="dxa"/>
          </w:tcPr>
          <w:p w14:paraId="0032470E" w14:textId="77777777" w:rsidR="007436CD" w:rsidRPr="00124BE4" w:rsidRDefault="007436CD" w:rsidP="00620F26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Recommendations to the Advisory Board for formal strategic partnerships with other organisations.</w:t>
            </w:r>
          </w:p>
        </w:tc>
      </w:tr>
      <w:tr w:rsidR="000B3367" w:rsidRPr="00124BE4" w14:paraId="6C84803E" w14:textId="77777777" w:rsidTr="00AC4E21">
        <w:tc>
          <w:tcPr>
            <w:tcW w:w="1637" w:type="dxa"/>
          </w:tcPr>
          <w:p w14:paraId="623ECF02" w14:textId="77777777" w:rsidR="000B3367" w:rsidRPr="00124BE4" w:rsidRDefault="007436CD" w:rsidP="000B3367">
            <w:pPr>
              <w:pStyle w:val="NoSpacing"/>
              <w:rPr>
                <w:rFonts w:ascii="Arial" w:hAnsi="Arial" w:cs="Arial"/>
                <w:b/>
              </w:rPr>
            </w:pPr>
            <w:r w:rsidRPr="00124BE4">
              <w:rPr>
                <w:rFonts w:ascii="Arial" w:hAnsi="Arial" w:cs="Arial"/>
                <w:b/>
              </w:rPr>
              <w:t>Budgets</w:t>
            </w:r>
          </w:p>
        </w:tc>
        <w:tc>
          <w:tcPr>
            <w:tcW w:w="3921" w:type="dxa"/>
          </w:tcPr>
          <w:p w14:paraId="1E986A21" w14:textId="77777777" w:rsidR="000B3367" w:rsidRPr="00124BE4" w:rsidRDefault="007436CD" w:rsidP="00620F26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Consideration and approval of Active Cumbria’s financial plans and annual budgets.</w:t>
            </w:r>
          </w:p>
        </w:tc>
        <w:tc>
          <w:tcPr>
            <w:tcW w:w="3458" w:type="dxa"/>
          </w:tcPr>
          <w:p w14:paraId="582C24C4" w14:textId="77777777" w:rsidR="000B3367" w:rsidRPr="00124BE4" w:rsidRDefault="007436CD" w:rsidP="00620F26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Preparation of Active Cumbria’s financial plans and annual budgets.</w:t>
            </w:r>
          </w:p>
          <w:p w14:paraId="308B568F" w14:textId="052BAFF2" w:rsidR="00620F26" w:rsidRPr="00124BE4" w:rsidRDefault="00620F26" w:rsidP="00620F26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 xml:space="preserve">Adoption of the financial scheme of delegation and policies of the </w:t>
            </w:r>
            <w:r w:rsidRPr="00EE1CC1">
              <w:rPr>
                <w:rFonts w:ascii="Arial" w:hAnsi="Arial" w:cs="Arial"/>
                <w:highlight w:val="yellow"/>
              </w:rPr>
              <w:t>Host agency</w:t>
            </w:r>
            <w:r w:rsidRPr="00124BE4">
              <w:rPr>
                <w:rFonts w:ascii="Arial" w:hAnsi="Arial" w:cs="Arial"/>
              </w:rPr>
              <w:t>.</w:t>
            </w:r>
          </w:p>
        </w:tc>
      </w:tr>
      <w:tr w:rsidR="000B3367" w:rsidRPr="00124BE4" w14:paraId="6CA7CB4B" w14:textId="77777777" w:rsidTr="00AC4E21">
        <w:tc>
          <w:tcPr>
            <w:tcW w:w="1637" w:type="dxa"/>
          </w:tcPr>
          <w:p w14:paraId="3238B1A0" w14:textId="77777777" w:rsidR="000B3367" w:rsidRPr="00124BE4" w:rsidRDefault="007436CD" w:rsidP="000B3367">
            <w:pPr>
              <w:pStyle w:val="NoSpacing"/>
              <w:rPr>
                <w:rFonts w:ascii="Arial" w:hAnsi="Arial" w:cs="Arial"/>
                <w:b/>
              </w:rPr>
            </w:pPr>
            <w:r w:rsidRPr="00124BE4">
              <w:rPr>
                <w:rFonts w:ascii="Arial" w:hAnsi="Arial" w:cs="Arial"/>
                <w:b/>
              </w:rPr>
              <w:t>Annual Report &amp; Accounts</w:t>
            </w:r>
          </w:p>
        </w:tc>
        <w:tc>
          <w:tcPr>
            <w:tcW w:w="3921" w:type="dxa"/>
          </w:tcPr>
          <w:p w14:paraId="44031E91" w14:textId="77777777" w:rsidR="007436CD" w:rsidRPr="00124BE4" w:rsidRDefault="007436CD" w:rsidP="00620F2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 xml:space="preserve">Approval of Annual Report. </w:t>
            </w:r>
          </w:p>
          <w:p w14:paraId="46B8798A" w14:textId="77777777" w:rsidR="000B3367" w:rsidRPr="00124BE4" w:rsidRDefault="007436CD" w:rsidP="00620F2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Approval of the Annual Statement of Accounts, in conjunction with the Audit Committee.</w:t>
            </w:r>
          </w:p>
          <w:p w14:paraId="2E1B8D4F" w14:textId="77777777" w:rsidR="007436CD" w:rsidRPr="00124BE4" w:rsidRDefault="007436CD" w:rsidP="00620F2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Providing scrutiny to the budgets as a standing item at each Advisory Board meeting.</w:t>
            </w:r>
          </w:p>
        </w:tc>
        <w:tc>
          <w:tcPr>
            <w:tcW w:w="3458" w:type="dxa"/>
          </w:tcPr>
          <w:p w14:paraId="7208D1EF" w14:textId="77777777" w:rsidR="000B3367" w:rsidRPr="00124BE4" w:rsidRDefault="007436CD" w:rsidP="00620F2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Drawing up the Annual Report for Advisory Board approval.</w:t>
            </w:r>
          </w:p>
          <w:p w14:paraId="576AAD8B" w14:textId="77777777" w:rsidR="007436CD" w:rsidRPr="00124BE4" w:rsidRDefault="007436CD" w:rsidP="00620F2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Drawing up the Annual Statement of Accounts for Advisory Board approval.</w:t>
            </w:r>
          </w:p>
          <w:p w14:paraId="329080BE" w14:textId="77777777" w:rsidR="007436CD" w:rsidRPr="00124BE4" w:rsidRDefault="007436CD" w:rsidP="00620F2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Preparing financial reports for each Advisory Board meeting.</w:t>
            </w:r>
          </w:p>
        </w:tc>
      </w:tr>
      <w:tr w:rsidR="000B3367" w:rsidRPr="00124BE4" w14:paraId="0404CC26" w14:textId="77777777" w:rsidTr="00AC4E21">
        <w:tc>
          <w:tcPr>
            <w:tcW w:w="1637" w:type="dxa"/>
          </w:tcPr>
          <w:p w14:paraId="7C2EE704" w14:textId="77777777" w:rsidR="000B3367" w:rsidRPr="00124BE4" w:rsidRDefault="007436CD" w:rsidP="000B3367">
            <w:pPr>
              <w:pStyle w:val="NoSpacing"/>
              <w:rPr>
                <w:rFonts w:ascii="Arial" w:hAnsi="Arial" w:cs="Arial"/>
                <w:b/>
              </w:rPr>
            </w:pPr>
            <w:r w:rsidRPr="00124BE4">
              <w:rPr>
                <w:rFonts w:ascii="Arial" w:hAnsi="Arial" w:cs="Arial"/>
                <w:b/>
              </w:rPr>
              <w:t>Performance Management</w:t>
            </w:r>
          </w:p>
        </w:tc>
        <w:tc>
          <w:tcPr>
            <w:tcW w:w="3921" w:type="dxa"/>
          </w:tcPr>
          <w:p w14:paraId="2E617E83" w14:textId="77777777" w:rsidR="000B3367" w:rsidRPr="00124BE4" w:rsidRDefault="007436CD" w:rsidP="00620F26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Determination and approval of arrangements for performance management.</w:t>
            </w:r>
          </w:p>
          <w:p w14:paraId="6D3F3D61" w14:textId="77777777" w:rsidR="007436CD" w:rsidRPr="00124BE4" w:rsidRDefault="007436CD" w:rsidP="00620F26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Consideration of regular performance management reports.</w:t>
            </w:r>
          </w:p>
        </w:tc>
        <w:tc>
          <w:tcPr>
            <w:tcW w:w="3458" w:type="dxa"/>
          </w:tcPr>
          <w:p w14:paraId="2E22B19E" w14:textId="77777777" w:rsidR="007436CD" w:rsidRPr="00124BE4" w:rsidRDefault="007436CD" w:rsidP="00620F26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Preparation of detailed performance management reports, to an agreed format, for each Advisory Board meeting, highlighting any significant issues of success or concern.</w:t>
            </w:r>
          </w:p>
        </w:tc>
      </w:tr>
      <w:tr w:rsidR="000B3367" w:rsidRPr="00124BE4" w14:paraId="49B8988E" w14:textId="77777777" w:rsidTr="00AC4E21">
        <w:tc>
          <w:tcPr>
            <w:tcW w:w="1637" w:type="dxa"/>
          </w:tcPr>
          <w:p w14:paraId="471887CD" w14:textId="77777777" w:rsidR="000B3367" w:rsidRPr="00124BE4" w:rsidRDefault="007436CD" w:rsidP="000B3367">
            <w:pPr>
              <w:pStyle w:val="NoSpacing"/>
              <w:rPr>
                <w:rFonts w:ascii="Arial" w:hAnsi="Arial" w:cs="Arial"/>
                <w:b/>
              </w:rPr>
            </w:pPr>
            <w:r w:rsidRPr="00124BE4">
              <w:rPr>
                <w:rFonts w:ascii="Arial" w:hAnsi="Arial" w:cs="Arial"/>
                <w:b/>
              </w:rPr>
              <w:lastRenderedPageBreak/>
              <w:t>Risk Management</w:t>
            </w:r>
          </w:p>
        </w:tc>
        <w:tc>
          <w:tcPr>
            <w:tcW w:w="3921" w:type="dxa"/>
          </w:tcPr>
          <w:p w14:paraId="131E8D94" w14:textId="77777777" w:rsidR="000B3367" w:rsidRPr="00124BE4" w:rsidRDefault="007436CD" w:rsidP="00620F26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Approval of the Risk Register and consideration of regular risk reports.</w:t>
            </w:r>
          </w:p>
          <w:p w14:paraId="162A32E5" w14:textId="77777777" w:rsidR="00607C19" w:rsidRPr="00124BE4" w:rsidRDefault="007436CD" w:rsidP="00620F26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 xml:space="preserve">Annual review of the </w:t>
            </w:r>
            <w:r w:rsidR="00607C19" w:rsidRPr="00124BE4">
              <w:rPr>
                <w:rFonts w:ascii="Arial" w:hAnsi="Arial" w:cs="Arial"/>
              </w:rPr>
              <w:t>internal financial controls and financial risk management systems, in conjunction with the Audit Committee.</w:t>
            </w:r>
          </w:p>
          <w:p w14:paraId="6BEF43A5" w14:textId="77777777" w:rsidR="007436CD" w:rsidRPr="00124BE4" w:rsidRDefault="007436CD" w:rsidP="007436C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58" w:type="dxa"/>
          </w:tcPr>
          <w:p w14:paraId="55030395" w14:textId="77777777" w:rsidR="000B3367" w:rsidRPr="00124BE4" w:rsidRDefault="00607C19" w:rsidP="00620F26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To maintain the Risk Register and to provide the Advisory Board with regular assurances of its effectiveness.</w:t>
            </w:r>
          </w:p>
          <w:p w14:paraId="6FAD41AB" w14:textId="77777777" w:rsidR="00607C19" w:rsidRPr="00124BE4" w:rsidRDefault="00607C19" w:rsidP="00620F26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To advise Advisory Board and Audit Committee of any material changes.</w:t>
            </w:r>
          </w:p>
          <w:p w14:paraId="64BD3574" w14:textId="77777777" w:rsidR="00607C19" w:rsidRPr="00124BE4" w:rsidRDefault="00607C19" w:rsidP="000B3367">
            <w:pPr>
              <w:pStyle w:val="NoSpacing"/>
              <w:rPr>
                <w:rFonts w:ascii="Arial" w:hAnsi="Arial" w:cs="Arial"/>
              </w:rPr>
            </w:pPr>
          </w:p>
        </w:tc>
      </w:tr>
      <w:tr w:rsidR="007436CD" w:rsidRPr="00124BE4" w14:paraId="598A2B05" w14:textId="77777777" w:rsidTr="00AC4E21">
        <w:tc>
          <w:tcPr>
            <w:tcW w:w="1637" w:type="dxa"/>
          </w:tcPr>
          <w:p w14:paraId="49C14B43" w14:textId="77777777" w:rsidR="007436CD" w:rsidRPr="00124BE4" w:rsidRDefault="00607C19" w:rsidP="000B3367">
            <w:pPr>
              <w:pStyle w:val="NoSpacing"/>
              <w:rPr>
                <w:rFonts w:ascii="Arial" w:hAnsi="Arial" w:cs="Arial"/>
                <w:b/>
              </w:rPr>
            </w:pPr>
            <w:r w:rsidRPr="00124BE4">
              <w:rPr>
                <w:rFonts w:ascii="Arial" w:hAnsi="Arial" w:cs="Arial"/>
                <w:b/>
              </w:rPr>
              <w:t>HR Issues</w:t>
            </w:r>
          </w:p>
        </w:tc>
        <w:tc>
          <w:tcPr>
            <w:tcW w:w="3921" w:type="dxa"/>
          </w:tcPr>
          <w:p w14:paraId="177134B7" w14:textId="77777777" w:rsidR="00607C19" w:rsidRPr="00124BE4" w:rsidRDefault="00607C19" w:rsidP="00620F26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Involvement in any process to recruit to the Senior Management Team.</w:t>
            </w:r>
          </w:p>
          <w:p w14:paraId="6D000F1E" w14:textId="77777777" w:rsidR="007436CD" w:rsidRPr="00124BE4" w:rsidRDefault="00607C19" w:rsidP="00620F26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 xml:space="preserve">Approval of significant changes to the overall staffing structure / employment. </w:t>
            </w:r>
          </w:p>
        </w:tc>
        <w:tc>
          <w:tcPr>
            <w:tcW w:w="3458" w:type="dxa"/>
          </w:tcPr>
          <w:p w14:paraId="3650EC68" w14:textId="02C63800" w:rsidR="00607C19" w:rsidRPr="00124BE4" w:rsidRDefault="00607C19" w:rsidP="00620F26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 xml:space="preserve">The structure of the </w:t>
            </w:r>
            <w:r w:rsidR="00620F26" w:rsidRPr="00124BE4">
              <w:rPr>
                <w:rFonts w:ascii="Arial" w:hAnsi="Arial" w:cs="Arial"/>
              </w:rPr>
              <w:t>core team.</w:t>
            </w:r>
            <w:r w:rsidRPr="00124BE4">
              <w:rPr>
                <w:rFonts w:ascii="Arial" w:hAnsi="Arial" w:cs="Arial"/>
              </w:rPr>
              <w:t xml:space="preserve"> All appoin</w:t>
            </w:r>
            <w:r w:rsidR="00620F26" w:rsidRPr="00124BE4">
              <w:rPr>
                <w:rFonts w:ascii="Arial" w:hAnsi="Arial" w:cs="Arial"/>
              </w:rPr>
              <w:t xml:space="preserve">tments and other HR issues to be dealt with in line with the policies and procedures </w:t>
            </w:r>
            <w:r w:rsidR="00EE1CC1">
              <w:rPr>
                <w:rFonts w:ascii="Arial" w:hAnsi="Arial" w:cs="Arial"/>
              </w:rPr>
              <w:t>of the</w:t>
            </w:r>
            <w:r w:rsidR="00620F26" w:rsidRPr="00124BE4">
              <w:rPr>
                <w:rFonts w:ascii="Arial" w:hAnsi="Arial" w:cs="Arial"/>
              </w:rPr>
              <w:t xml:space="preserve"> </w:t>
            </w:r>
            <w:r w:rsidR="00620F26" w:rsidRPr="00EE1CC1">
              <w:rPr>
                <w:rFonts w:ascii="Arial" w:hAnsi="Arial" w:cs="Arial"/>
                <w:highlight w:val="yellow"/>
              </w:rPr>
              <w:t>Host agency.</w:t>
            </w:r>
            <w:r w:rsidR="00620F26" w:rsidRPr="00124BE4">
              <w:rPr>
                <w:rFonts w:ascii="Arial" w:hAnsi="Arial" w:cs="Arial"/>
              </w:rPr>
              <w:t xml:space="preserve"> </w:t>
            </w:r>
          </w:p>
        </w:tc>
      </w:tr>
      <w:tr w:rsidR="007436CD" w:rsidRPr="00124BE4" w14:paraId="7C2F03F3" w14:textId="77777777" w:rsidTr="00AC4E21">
        <w:tc>
          <w:tcPr>
            <w:tcW w:w="1637" w:type="dxa"/>
          </w:tcPr>
          <w:p w14:paraId="24A14578" w14:textId="77777777" w:rsidR="007436CD" w:rsidRPr="00124BE4" w:rsidRDefault="00607C19" w:rsidP="000B3367">
            <w:pPr>
              <w:pStyle w:val="NoSpacing"/>
              <w:rPr>
                <w:rFonts w:ascii="Arial" w:hAnsi="Arial" w:cs="Arial"/>
                <w:b/>
              </w:rPr>
            </w:pPr>
            <w:r w:rsidRPr="00124BE4">
              <w:rPr>
                <w:rFonts w:ascii="Arial" w:hAnsi="Arial" w:cs="Arial"/>
                <w:b/>
              </w:rPr>
              <w:t>Communication Issues</w:t>
            </w:r>
          </w:p>
        </w:tc>
        <w:tc>
          <w:tcPr>
            <w:tcW w:w="3921" w:type="dxa"/>
          </w:tcPr>
          <w:p w14:paraId="59F2E096" w14:textId="77777777" w:rsidR="007436CD" w:rsidRPr="00124BE4" w:rsidRDefault="00607C19" w:rsidP="00620F26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Approval of communications plans in relation to matters of major public, political or reputational significance.</w:t>
            </w:r>
          </w:p>
        </w:tc>
        <w:tc>
          <w:tcPr>
            <w:tcW w:w="3458" w:type="dxa"/>
          </w:tcPr>
          <w:p w14:paraId="559ECC15" w14:textId="77777777" w:rsidR="007436CD" w:rsidRPr="00124BE4" w:rsidRDefault="00607C19" w:rsidP="00620F26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Preparation of and implementation of communications plans.</w:t>
            </w:r>
          </w:p>
          <w:p w14:paraId="4808298E" w14:textId="77777777" w:rsidR="00607C19" w:rsidRPr="00124BE4" w:rsidRDefault="00607C19" w:rsidP="00620F26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Identification of significant issues to be considered by the Advisory Board.</w:t>
            </w:r>
          </w:p>
        </w:tc>
      </w:tr>
      <w:tr w:rsidR="007436CD" w:rsidRPr="00124BE4" w14:paraId="664DAA92" w14:textId="77777777" w:rsidTr="00AC4E21">
        <w:tc>
          <w:tcPr>
            <w:tcW w:w="1637" w:type="dxa"/>
          </w:tcPr>
          <w:p w14:paraId="32B7798A" w14:textId="77777777" w:rsidR="007436CD" w:rsidRPr="00124BE4" w:rsidRDefault="00607C19" w:rsidP="000B3367">
            <w:pPr>
              <w:pStyle w:val="NoSpacing"/>
              <w:rPr>
                <w:rFonts w:ascii="Arial" w:hAnsi="Arial" w:cs="Arial"/>
                <w:b/>
              </w:rPr>
            </w:pPr>
            <w:r w:rsidRPr="00124BE4">
              <w:rPr>
                <w:rFonts w:ascii="Arial" w:hAnsi="Arial" w:cs="Arial"/>
                <w:b/>
              </w:rPr>
              <w:t>Advisory Board Administration</w:t>
            </w:r>
          </w:p>
        </w:tc>
        <w:tc>
          <w:tcPr>
            <w:tcW w:w="3921" w:type="dxa"/>
          </w:tcPr>
          <w:p w14:paraId="43BE6B24" w14:textId="77777777" w:rsidR="00620F26" w:rsidRPr="00124BE4" w:rsidRDefault="00620F26" w:rsidP="000B3367">
            <w:pPr>
              <w:pStyle w:val="NoSpacing"/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To agree: -</w:t>
            </w:r>
          </w:p>
          <w:p w14:paraId="7B210CE8" w14:textId="77777777" w:rsidR="00620F26" w:rsidRPr="00124BE4" w:rsidRDefault="00620F26" w:rsidP="00620F26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C</w:t>
            </w:r>
            <w:r w:rsidR="00607C19" w:rsidRPr="00124BE4">
              <w:rPr>
                <w:rFonts w:ascii="Arial" w:hAnsi="Arial" w:cs="Arial"/>
              </w:rPr>
              <w:t>ycle of Advisory Board meetings</w:t>
            </w:r>
          </w:p>
          <w:p w14:paraId="3DF90F66" w14:textId="77777777" w:rsidR="00620F26" w:rsidRPr="00124BE4" w:rsidRDefault="00620F26" w:rsidP="00620F26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C</w:t>
            </w:r>
            <w:r w:rsidR="00607C19" w:rsidRPr="00124BE4">
              <w:rPr>
                <w:rFonts w:ascii="Arial" w:hAnsi="Arial" w:cs="Arial"/>
              </w:rPr>
              <w:t>omposition of agendas</w:t>
            </w:r>
          </w:p>
          <w:p w14:paraId="16D0A448" w14:textId="77777777" w:rsidR="00620F26" w:rsidRPr="00124BE4" w:rsidRDefault="00620F26" w:rsidP="00620F26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F</w:t>
            </w:r>
            <w:r w:rsidR="00607C19" w:rsidRPr="00124BE4">
              <w:rPr>
                <w:rFonts w:ascii="Arial" w:hAnsi="Arial" w:cs="Arial"/>
              </w:rPr>
              <w:t>orward plan</w:t>
            </w:r>
            <w:r w:rsidRPr="00124BE4">
              <w:rPr>
                <w:rFonts w:ascii="Arial" w:hAnsi="Arial" w:cs="Arial"/>
              </w:rPr>
              <w:t xml:space="preserve"> </w:t>
            </w:r>
          </w:p>
          <w:p w14:paraId="5D3B2B08" w14:textId="77777777" w:rsidR="007436CD" w:rsidRPr="00124BE4" w:rsidRDefault="00620F26" w:rsidP="00620F26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Draft minutes</w:t>
            </w:r>
          </w:p>
          <w:p w14:paraId="41EEB9AF" w14:textId="77777777" w:rsidR="00607C19" w:rsidRPr="00124BE4" w:rsidRDefault="00620F26" w:rsidP="00620F26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Areas of further support and training</w:t>
            </w:r>
          </w:p>
          <w:p w14:paraId="7E563800" w14:textId="77777777" w:rsidR="00607C19" w:rsidRPr="00124BE4" w:rsidRDefault="00607C19" w:rsidP="00620F26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Advisory Board member recruitment and succession planning.</w:t>
            </w:r>
          </w:p>
        </w:tc>
        <w:tc>
          <w:tcPr>
            <w:tcW w:w="3458" w:type="dxa"/>
          </w:tcPr>
          <w:p w14:paraId="4CAF5880" w14:textId="77777777" w:rsidR="00607C19" w:rsidRPr="00124BE4" w:rsidRDefault="00607C19" w:rsidP="00620F26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Provision of effective secretariat services.</w:t>
            </w:r>
          </w:p>
          <w:p w14:paraId="7DE3141E" w14:textId="77777777" w:rsidR="00607C19" w:rsidRPr="00124BE4" w:rsidRDefault="00607C19" w:rsidP="00620F26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Preparation of the Forward Plan for approval by the Advisory Board.</w:t>
            </w:r>
          </w:p>
          <w:p w14:paraId="0B87B924" w14:textId="77777777" w:rsidR="00607C19" w:rsidRPr="00124BE4" w:rsidRDefault="00607C19" w:rsidP="00620F26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>Preparation of draft minutes from each meeting</w:t>
            </w:r>
            <w:r w:rsidR="00AC4E21" w:rsidRPr="00124BE4">
              <w:rPr>
                <w:rFonts w:ascii="Arial" w:hAnsi="Arial" w:cs="Arial"/>
              </w:rPr>
              <w:t xml:space="preserve"> for approval by Advisory Board.</w:t>
            </w:r>
          </w:p>
          <w:p w14:paraId="70D63F77" w14:textId="77777777" w:rsidR="007436CD" w:rsidRPr="00124BE4" w:rsidRDefault="00607C19" w:rsidP="00607C19">
            <w:pPr>
              <w:pStyle w:val="NoSpacing"/>
              <w:rPr>
                <w:rFonts w:ascii="Arial" w:hAnsi="Arial" w:cs="Arial"/>
              </w:rPr>
            </w:pPr>
            <w:r w:rsidRPr="00124BE4">
              <w:rPr>
                <w:rFonts w:ascii="Arial" w:hAnsi="Arial" w:cs="Arial"/>
              </w:rPr>
              <w:t xml:space="preserve"> </w:t>
            </w:r>
          </w:p>
        </w:tc>
      </w:tr>
    </w:tbl>
    <w:p w14:paraId="4C958412" w14:textId="3DDEEE65" w:rsidR="000B3367" w:rsidRDefault="000B3367" w:rsidP="000B3367">
      <w:pPr>
        <w:pStyle w:val="NoSpacing"/>
      </w:pPr>
    </w:p>
    <w:p w14:paraId="2C6C5CF4" w14:textId="5436C253" w:rsidR="00124BE4" w:rsidRDefault="00124BE4" w:rsidP="000B3367">
      <w:pPr>
        <w:pStyle w:val="NoSpacing"/>
      </w:pPr>
    </w:p>
    <w:p w14:paraId="53C9C125" w14:textId="7E037DDB" w:rsidR="00124BE4" w:rsidRDefault="00124BE4" w:rsidP="000B3367">
      <w:pPr>
        <w:pStyle w:val="NoSpacing"/>
      </w:pPr>
    </w:p>
    <w:p w14:paraId="67003D75" w14:textId="0F4297EF" w:rsidR="00124BE4" w:rsidRDefault="00124BE4" w:rsidP="000B3367">
      <w:pPr>
        <w:pStyle w:val="NoSpacing"/>
      </w:pPr>
    </w:p>
    <w:p w14:paraId="08CB6AEB" w14:textId="7ED16A98" w:rsidR="00124BE4" w:rsidRDefault="00124BE4" w:rsidP="000B3367">
      <w:pPr>
        <w:pStyle w:val="NoSpacing"/>
      </w:pPr>
    </w:p>
    <w:p w14:paraId="42F35662" w14:textId="0C45CF89" w:rsidR="00124BE4" w:rsidRDefault="00124BE4" w:rsidP="000B3367">
      <w:pPr>
        <w:pStyle w:val="NoSpacing"/>
      </w:pPr>
    </w:p>
    <w:p w14:paraId="6D377DC1" w14:textId="04E03DCB" w:rsidR="00124BE4" w:rsidRDefault="00124BE4" w:rsidP="000B3367">
      <w:pPr>
        <w:pStyle w:val="NoSpacing"/>
      </w:pPr>
    </w:p>
    <w:p w14:paraId="29AF3EC8" w14:textId="430854AD" w:rsidR="00124BE4" w:rsidRDefault="00124BE4" w:rsidP="000B3367">
      <w:pPr>
        <w:pStyle w:val="NoSpacing"/>
      </w:pPr>
    </w:p>
    <w:p w14:paraId="31A53868" w14:textId="2A71B32B" w:rsidR="00124BE4" w:rsidRDefault="00124BE4" w:rsidP="000B3367">
      <w:pPr>
        <w:pStyle w:val="NoSpacing"/>
      </w:pPr>
    </w:p>
    <w:p w14:paraId="66F333BD" w14:textId="1B14BF91" w:rsidR="00124BE4" w:rsidRDefault="00124BE4" w:rsidP="000B3367">
      <w:pPr>
        <w:pStyle w:val="NoSpacing"/>
      </w:pPr>
    </w:p>
    <w:p w14:paraId="2CA83671" w14:textId="28D0A72D" w:rsidR="00124BE4" w:rsidRDefault="00124BE4" w:rsidP="000B3367">
      <w:pPr>
        <w:pStyle w:val="NoSpacing"/>
      </w:pPr>
    </w:p>
    <w:p w14:paraId="67AA22D1" w14:textId="77777777" w:rsidR="00124BE4" w:rsidRDefault="00124BE4" w:rsidP="000B3367">
      <w:pPr>
        <w:pStyle w:val="NoSpacing"/>
      </w:pPr>
    </w:p>
    <w:p w14:paraId="6AE60765" w14:textId="15B69745" w:rsidR="00124BE4" w:rsidRDefault="00124BE4" w:rsidP="000B3367">
      <w:pPr>
        <w:pStyle w:val="NoSpacing"/>
      </w:pPr>
    </w:p>
    <w:p w14:paraId="18D5E2FF" w14:textId="147A1A98" w:rsidR="00124BE4" w:rsidRPr="00124BE4" w:rsidRDefault="00124BE4" w:rsidP="000B3367">
      <w:pPr>
        <w:pStyle w:val="NoSpacing"/>
        <w:rPr>
          <w:rFonts w:ascii="Arial" w:hAnsi="Arial" w:cs="Arial"/>
          <w:b/>
          <w:bCs/>
        </w:rPr>
      </w:pPr>
      <w:r w:rsidRPr="00124BE4">
        <w:rPr>
          <w:rFonts w:ascii="Arial" w:hAnsi="Arial" w:cs="Arial"/>
          <w:b/>
          <w:bCs/>
        </w:rPr>
        <w:t>Document Revision</w:t>
      </w:r>
    </w:p>
    <w:p w14:paraId="2B5B0892" w14:textId="77777777" w:rsidR="00124BE4" w:rsidRPr="00124BE4" w:rsidRDefault="00124BE4" w:rsidP="000B3367">
      <w:pPr>
        <w:pStyle w:val="NoSpacing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88"/>
        <w:gridCol w:w="1523"/>
        <w:gridCol w:w="1864"/>
        <w:gridCol w:w="1893"/>
      </w:tblGrid>
      <w:tr w:rsidR="00124BE4" w14:paraId="6C39E3B7" w14:textId="77777777" w:rsidTr="00E55A86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A86C" w14:textId="77777777" w:rsidR="00124BE4" w:rsidRDefault="00124BE4" w:rsidP="00E55A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Revision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07A3" w14:textId="77777777" w:rsidR="00124BE4" w:rsidRDefault="00124BE4" w:rsidP="00E55A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Reviewed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A7DF" w14:textId="77777777" w:rsidR="00124BE4" w:rsidRDefault="00124BE4" w:rsidP="00E55A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Next Review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DD92" w14:textId="77777777" w:rsidR="00124BE4" w:rsidRDefault="00124BE4" w:rsidP="00E55A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Prepared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EF6B" w14:textId="77777777" w:rsidR="00124BE4" w:rsidRDefault="00124BE4" w:rsidP="00E55A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Approved</w:t>
            </w:r>
          </w:p>
        </w:tc>
      </w:tr>
      <w:tr w:rsidR="00124BE4" w14:paraId="1373A022" w14:textId="77777777" w:rsidTr="00E55A86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C976" w14:textId="77777777" w:rsidR="00124BE4" w:rsidRDefault="00124BE4" w:rsidP="00E55A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Rev00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6F97" w14:textId="77777777" w:rsidR="00124BE4" w:rsidRDefault="00124BE4" w:rsidP="00E55A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08/19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E6B" w14:textId="77777777" w:rsidR="00124BE4" w:rsidRDefault="00124BE4" w:rsidP="00E55A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28F1" w14:textId="77777777" w:rsidR="00124BE4" w:rsidRDefault="00124BE4" w:rsidP="00E55A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RJ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769F" w14:textId="77777777" w:rsidR="00124BE4" w:rsidRDefault="00124BE4" w:rsidP="00E55A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Advisory Board</w:t>
            </w:r>
          </w:p>
        </w:tc>
      </w:tr>
      <w:tr w:rsidR="00124BE4" w14:paraId="6EC0749A" w14:textId="77777777" w:rsidTr="00E55A86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12E" w14:textId="77777777" w:rsidR="00124BE4" w:rsidRDefault="00124BE4" w:rsidP="00E55A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Rev01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30D5" w14:textId="77777777" w:rsidR="00124BE4" w:rsidRDefault="00124BE4" w:rsidP="00E55A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11/21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D2A" w14:textId="77777777" w:rsidR="00124BE4" w:rsidRDefault="00124BE4" w:rsidP="00E55A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11/22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C087" w14:textId="77777777" w:rsidR="00124BE4" w:rsidRDefault="00124BE4" w:rsidP="00E55A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RJ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E6F1" w14:textId="77777777" w:rsidR="00124BE4" w:rsidRDefault="00124BE4" w:rsidP="00E55A86">
            <w:pPr>
              <w:rPr>
                <w:rFonts w:ascii="Arial" w:hAnsi="Arial"/>
              </w:rPr>
            </w:pPr>
          </w:p>
        </w:tc>
      </w:tr>
      <w:tr w:rsidR="00124BE4" w14:paraId="410EDB27" w14:textId="77777777" w:rsidTr="00E55A86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3BF8" w14:textId="77777777" w:rsidR="00124BE4" w:rsidRDefault="00124BE4" w:rsidP="00E55A86">
            <w:pPr>
              <w:rPr>
                <w:rFonts w:ascii="Arial" w:hAnsi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7507" w14:textId="77777777" w:rsidR="00124BE4" w:rsidRDefault="00124BE4" w:rsidP="00E55A86">
            <w:pPr>
              <w:rPr>
                <w:rFonts w:ascii="Arial" w:hAnsi="Aria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88E0" w14:textId="77777777" w:rsidR="00124BE4" w:rsidRDefault="00124BE4" w:rsidP="00E55A86">
            <w:pPr>
              <w:rPr>
                <w:rFonts w:ascii="Arial" w:hAnsi="Arial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D277" w14:textId="77777777" w:rsidR="00124BE4" w:rsidRDefault="00124BE4" w:rsidP="00E55A86">
            <w:pPr>
              <w:rPr>
                <w:rFonts w:ascii="Arial" w:hAnsi="Arial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F7F3" w14:textId="77777777" w:rsidR="00124BE4" w:rsidRDefault="00124BE4" w:rsidP="00E55A86">
            <w:pPr>
              <w:rPr>
                <w:rFonts w:ascii="Arial" w:hAnsi="Arial"/>
              </w:rPr>
            </w:pPr>
          </w:p>
        </w:tc>
      </w:tr>
      <w:tr w:rsidR="00124BE4" w14:paraId="54224E51" w14:textId="77777777" w:rsidTr="00E55A86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31A5" w14:textId="77777777" w:rsidR="00124BE4" w:rsidRDefault="00124BE4" w:rsidP="00E55A86">
            <w:pPr>
              <w:rPr>
                <w:rFonts w:ascii="Arial" w:hAnsi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8CEA" w14:textId="77777777" w:rsidR="00124BE4" w:rsidRDefault="00124BE4" w:rsidP="00E55A86">
            <w:pPr>
              <w:rPr>
                <w:rFonts w:ascii="Arial" w:hAnsi="Aria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BE27" w14:textId="77777777" w:rsidR="00124BE4" w:rsidRDefault="00124BE4" w:rsidP="00E55A86">
            <w:pPr>
              <w:rPr>
                <w:rFonts w:ascii="Arial" w:hAnsi="Arial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D381" w14:textId="77777777" w:rsidR="00124BE4" w:rsidRDefault="00124BE4" w:rsidP="00E55A86">
            <w:pPr>
              <w:rPr>
                <w:rFonts w:ascii="Arial" w:hAnsi="Arial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E6EF" w14:textId="77777777" w:rsidR="00124BE4" w:rsidRDefault="00124BE4" w:rsidP="00E55A86">
            <w:pPr>
              <w:rPr>
                <w:rFonts w:ascii="Arial" w:hAnsi="Arial"/>
              </w:rPr>
            </w:pPr>
          </w:p>
        </w:tc>
      </w:tr>
    </w:tbl>
    <w:p w14:paraId="149855BB" w14:textId="77777777" w:rsidR="00124BE4" w:rsidRPr="000B3367" w:rsidRDefault="00124BE4" w:rsidP="000B3367">
      <w:pPr>
        <w:pStyle w:val="NoSpacing"/>
      </w:pPr>
    </w:p>
    <w:sectPr w:rsidR="00124BE4" w:rsidRPr="000B336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CE453" w14:textId="77777777" w:rsidR="00894993" w:rsidRDefault="00894993" w:rsidP="00894993">
      <w:pPr>
        <w:spacing w:after="0" w:line="240" w:lineRule="auto"/>
      </w:pPr>
      <w:r>
        <w:separator/>
      </w:r>
    </w:p>
  </w:endnote>
  <w:endnote w:type="continuationSeparator" w:id="0">
    <w:p w14:paraId="63237338" w14:textId="77777777" w:rsidR="00894993" w:rsidRDefault="00894993" w:rsidP="0089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888FF" w14:textId="77777777" w:rsidR="00894993" w:rsidRDefault="00894993" w:rsidP="00894993">
      <w:pPr>
        <w:spacing w:after="0" w:line="240" w:lineRule="auto"/>
      </w:pPr>
      <w:r>
        <w:separator/>
      </w:r>
    </w:p>
  </w:footnote>
  <w:footnote w:type="continuationSeparator" w:id="0">
    <w:p w14:paraId="54B98776" w14:textId="77777777" w:rsidR="00894993" w:rsidRDefault="00894993" w:rsidP="00894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F453" w14:textId="77777777" w:rsidR="00894993" w:rsidRDefault="0089499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72BB9DD" wp14:editId="63864E9E">
          <wp:simplePos x="0" y="0"/>
          <wp:positionH relativeFrom="column">
            <wp:posOffset>5080000</wp:posOffset>
          </wp:positionH>
          <wp:positionV relativeFrom="paragraph">
            <wp:posOffset>-328930</wp:posOffset>
          </wp:positionV>
          <wp:extent cx="1419076" cy="665201"/>
          <wp:effectExtent l="0" t="0" r="0" b="1905"/>
          <wp:wrapTight wrapText="bothSides">
            <wp:wrapPolygon edited="0">
              <wp:start x="3191" y="0"/>
              <wp:lineTo x="580" y="3095"/>
              <wp:lineTo x="290" y="7427"/>
              <wp:lineTo x="2030" y="11140"/>
              <wp:lineTo x="2030" y="14854"/>
              <wp:lineTo x="4931" y="19805"/>
              <wp:lineTo x="7252" y="21043"/>
              <wp:lineTo x="8702" y="21043"/>
              <wp:lineTo x="18274" y="19805"/>
              <wp:lineTo x="21175" y="17948"/>
              <wp:lineTo x="21175" y="8046"/>
              <wp:lineTo x="19724" y="6808"/>
              <wp:lineTo x="8122" y="0"/>
              <wp:lineTo x="3191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ve Cumbria logo TRANSPARENT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076" cy="665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4F93B" w14:textId="77777777" w:rsidR="00894993" w:rsidRDefault="00894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03BF"/>
    <w:multiLevelType w:val="hybridMultilevel"/>
    <w:tmpl w:val="151EA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257E5"/>
    <w:multiLevelType w:val="hybridMultilevel"/>
    <w:tmpl w:val="2A50B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AE6DC5"/>
    <w:multiLevelType w:val="hybridMultilevel"/>
    <w:tmpl w:val="5D3C2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8E6A32"/>
    <w:multiLevelType w:val="hybridMultilevel"/>
    <w:tmpl w:val="99200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5F14"/>
    <w:multiLevelType w:val="hybridMultilevel"/>
    <w:tmpl w:val="FD38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E37FF2"/>
    <w:multiLevelType w:val="hybridMultilevel"/>
    <w:tmpl w:val="ED440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6F1D8A"/>
    <w:multiLevelType w:val="hybridMultilevel"/>
    <w:tmpl w:val="B9B61E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394885"/>
    <w:multiLevelType w:val="hybridMultilevel"/>
    <w:tmpl w:val="4C9E98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D172B2"/>
    <w:multiLevelType w:val="hybridMultilevel"/>
    <w:tmpl w:val="96DAB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854D1E"/>
    <w:multiLevelType w:val="hybridMultilevel"/>
    <w:tmpl w:val="2196C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367"/>
    <w:rsid w:val="000B3367"/>
    <w:rsid w:val="00124BE4"/>
    <w:rsid w:val="00607C19"/>
    <w:rsid w:val="00620F26"/>
    <w:rsid w:val="007436CD"/>
    <w:rsid w:val="00894993"/>
    <w:rsid w:val="009E63D8"/>
    <w:rsid w:val="00A41085"/>
    <w:rsid w:val="00AC4E21"/>
    <w:rsid w:val="00EE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573FDD"/>
  <w15:chartTrackingRefBased/>
  <w15:docId w15:val="{3D31A710-A42C-499D-AA23-80884C81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3367"/>
    <w:pPr>
      <w:spacing w:after="0" w:line="240" w:lineRule="auto"/>
    </w:pPr>
  </w:style>
  <w:style w:type="table" w:styleId="TableGrid">
    <w:name w:val="Table Grid"/>
    <w:basedOn w:val="TableNormal"/>
    <w:uiPriority w:val="39"/>
    <w:rsid w:val="000B3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4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993"/>
  </w:style>
  <w:style w:type="paragraph" w:styleId="Footer">
    <w:name w:val="footer"/>
    <w:basedOn w:val="Normal"/>
    <w:link w:val="FooterChar"/>
    <w:uiPriority w:val="99"/>
    <w:unhideWhenUsed/>
    <w:rsid w:val="00894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Richard G</dc:creator>
  <cp:keywords/>
  <dc:description/>
  <cp:lastModifiedBy>Johnston, Richard G</cp:lastModifiedBy>
  <cp:revision>6</cp:revision>
  <dcterms:created xsi:type="dcterms:W3CDTF">2019-08-15T09:58:00Z</dcterms:created>
  <dcterms:modified xsi:type="dcterms:W3CDTF">2022-12-20T09:58:00Z</dcterms:modified>
</cp:coreProperties>
</file>